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320" w:type="dxa"/>
        <w:tblInd w:w="-29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825"/>
        <w:gridCol w:w="570"/>
        <w:gridCol w:w="1005"/>
        <w:gridCol w:w="1665"/>
        <w:gridCol w:w="4620"/>
        <w:gridCol w:w="51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14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方正小标宋简体" w:hAnsi="方正小标宋简体" w:eastAsia="方正小标宋简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ascii="方正小标宋简体" w:hAnsi="方正小标宋简体" w:eastAsia="方正小标宋简体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岗位计划一览表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黑体" w:hAnsi="宋体" w:eastAsia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ascii="黑体" w:hAnsi="宋体" w:eastAsia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hint="default" w:ascii="黑体" w:hAnsi="宋体" w:eastAsia="黑体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ascii="黑体" w:hAnsi="宋体" w:eastAsia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岗位</w:t>
            </w:r>
            <w:r>
              <w:rPr>
                <w:rStyle w:val="4"/>
                <w:rFonts w:ascii="黑体" w:hAnsi="宋体" w:eastAsia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br w:type="textWrapping" w:clear="all"/>
            </w:r>
            <w:r>
              <w:rPr>
                <w:rStyle w:val="4"/>
                <w:rFonts w:hint="eastAsia" w:ascii="黑体" w:hAnsi="宋体" w:eastAsia="黑体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黑体" w:hAnsi="宋体" w:eastAsia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ascii="黑体" w:hAnsi="宋体" w:eastAsia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招聘</w:t>
            </w:r>
          </w:p>
          <w:p>
            <w:pPr>
              <w:widowControl/>
              <w:jc w:val="center"/>
              <w:textAlignment w:val="center"/>
              <w:rPr>
                <w:rStyle w:val="4"/>
                <w:rFonts w:ascii="黑体" w:hAnsi="宋体" w:eastAsia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ascii="黑体" w:hAnsi="宋体" w:eastAsia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人数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黑体" w:hAnsi="宋体" w:eastAsia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ascii="黑体" w:hAnsi="宋体" w:eastAsia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招聘资格要求</w:t>
            </w:r>
          </w:p>
        </w:tc>
        <w:tc>
          <w:tcPr>
            <w:tcW w:w="462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黑体" w:hAnsi="宋体" w:eastAsia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ascii="黑体" w:hAnsi="宋体" w:eastAsia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51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黑体" w:hAnsi="宋体" w:eastAsia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黑体" w:hAnsi="宋体" w:eastAsia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工资待遇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黑体" w:hAnsi="宋体" w:eastAsia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黑体" w:hAnsi="宋体" w:eastAsia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黑体" w:hAnsi="宋体" w:eastAsia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黑体" w:hAnsi="宋体" w:eastAsia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ascii="黑体" w:hAnsi="宋体" w:eastAsia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黑体" w:hAnsi="宋体" w:eastAsia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ascii="黑体" w:hAnsi="宋体" w:eastAsia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46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黑体" w:hAnsi="宋体" w:eastAsia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5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黑体" w:hAnsi="宋体" w:eastAsia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4"/>
                <w:rFonts w:hint="default" w:ascii="仿宋_GB2312" w:hAnsi="仿宋_GB2312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仿宋_GB2312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25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_GB2312" w:hAnsi="仿宋_GB2312" w:eastAsia="仿宋_GB2312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仿宋_GB2312" w:eastAsia="仿宋_GB2312"/>
                <w:i w:val="0"/>
                <w:color w:val="000000"/>
                <w:kern w:val="0"/>
                <w:sz w:val="20"/>
                <w:szCs w:val="20"/>
                <w:lang w:val="en-US" w:eastAsia="zh-CN"/>
              </w:rPr>
              <w:t>市政办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_GB2312" w:hAnsi="仿宋_GB2312" w:eastAsia="仿宋_GB2312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ascii="仿宋_GB2312" w:hAnsi="宋体" w:eastAsia="仿宋_GB2312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大专</w:t>
            </w:r>
            <w:r>
              <w:rPr>
                <w:rStyle w:val="4"/>
                <w:rFonts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及以上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_GB2312" w:hAnsi="宋体" w:eastAsia="仿宋_GB2312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专业不限，工程管理、</w:t>
            </w:r>
            <w:r>
              <w:rPr>
                <w:rStyle w:val="4"/>
                <w:rFonts w:hint="eastAsia" w:ascii="仿宋_GB2312" w:hAnsi="宋体" w:eastAsia="仿宋_GB2312"/>
                <w:i w:val="0"/>
                <w:color w:val="000000"/>
                <w:kern w:val="0"/>
                <w:sz w:val="20"/>
                <w:szCs w:val="20"/>
                <w:lang w:val="en-US" w:eastAsia="zh-CN"/>
              </w:rPr>
              <w:t>工程造价等近似专业优先</w:t>
            </w:r>
          </w:p>
        </w:tc>
        <w:tc>
          <w:tcPr>
            <w:tcW w:w="4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1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工作地点：东营区，该岗位</w:t>
            </w:r>
            <w:r>
              <w:rPr>
                <w:rFonts w:hint="default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工作需要经常在室外开展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外勤</w:t>
            </w:r>
            <w:r>
              <w:rPr>
                <w:rFonts w:hint="default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工作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2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有市政工作经验者优先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  <w:t>。</w:t>
            </w:r>
          </w:p>
        </w:tc>
        <w:tc>
          <w:tcPr>
            <w:tcW w:w="51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  <w:t>实行试用期制度，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eastAsia="zh-CN"/>
              </w:rPr>
              <w:t>试用期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2个月，试用期2860元/月，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  <w:t>期满考核合格正式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eastAsia="zh-CN"/>
              </w:rPr>
              <w:t>录用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  <w:t>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eastAsia="zh-CN"/>
              </w:rPr>
              <w:t>工资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3160元/月（含个人四险一金），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  <w:t>不合格的解除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eastAsia="zh-CN"/>
              </w:rPr>
              <w:t>录用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  <w:t>合同。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4"/>
                <w:rFonts w:hint="default" w:ascii="仿宋_GB2312" w:hAnsi="仿宋_GB2312" w:eastAsia="仿宋_GB2312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仿宋_GB2312" w:eastAsia="仿宋_GB2312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4"/>
                <w:rFonts w:hint="default" w:ascii="仿宋_GB2312" w:hAnsi="仿宋_GB2312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仿宋_GB2312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农业办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4"/>
                <w:rFonts w:hint="default" w:ascii="仿宋_GB2312" w:hAnsi="仿宋_GB2312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仿宋_GB2312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大专</w:t>
            </w:r>
            <w:r>
              <w:rPr>
                <w:rStyle w:val="4"/>
                <w:rFonts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及以上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专业不限</w:t>
            </w:r>
          </w:p>
        </w:tc>
        <w:tc>
          <w:tcPr>
            <w:tcW w:w="4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1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工作地点：东营区，该岗位</w:t>
            </w:r>
            <w:r>
              <w:rPr>
                <w:rFonts w:hint="default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工作需要经常在室外开展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外勤</w:t>
            </w:r>
            <w:r>
              <w:rPr>
                <w:rFonts w:hint="default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工作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2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有相关工作经验者优先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  <w:t>。</w:t>
            </w:r>
          </w:p>
        </w:tc>
        <w:tc>
          <w:tcPr>
            <w:tcW w:w="51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both"/>
              <w:textAlignment w:val="center"/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8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4"/>
                <w:rFonts w:hint="default" w:ascii="仿宋_GB2312" w:hAnsi="仿宋_GB2312" w:eastAsia="仿宋_GB2312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仿宋_GB2312" w:eastAsia="仿宋_GB2312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市中院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法警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全日制大专及以上学历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退役士兵或退役士官可适当放宽。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00" w:firstLineChars="200"/>
              <w:jc w:val="both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4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年龄在25周岁以下（截至2020年12月31日）。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中共党员、受到学校奖学金奖励资格及其他表彰的优秀毕业生、退役军人受到优秀义务兵、优秀士官部队表彰的以及立功受奖人员优先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考虑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体能测试: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(1)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俯卧撑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标准: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30个／1分钟 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(2)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10米X4往返跑 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(标准: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11＂6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)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(3)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立定跳远 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(标准: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2.37米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(4)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 xml:space="preserve">1000米跑 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(标准: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3＇55＂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达到标准为合格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5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派驻到东营市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中级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人民法院工作，试用期1个月；经试用和培训不合格者，不予转为正式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录用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人员。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试用期每月2190元，试用期满每月3190元（含四险一金）。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经考核成绩优异者，依照有关规定给予一定的奖励。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发放统一制服和被褥，统一集中居住，实行编队管理。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不能适应所做工作的，在聘期内违法违纪、工作失误造成重大影响或损失的，予以解聘。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4"/>
                <w:rFonts w:hint="default" w:ascii="仿宋_GB2312" w:hAnsi="仿宋_GB2312" w:eastAsia="仿宋_GB2312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仿宋_GB2312" w:eastAsia="仿宋_GB2312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4"/>
                <w:rFonts w:hint="default" w:ascii="仿宋_GB2312" w:hAnsi="仿宋_GB2312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仿宋_GB2312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东营港辅警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4"/>
                <w:rFonts w:hint="default" w:ascii="仿宋_GB2312" w:hAnsi="仿宋_GB2312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仿宋_GB2312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专业不限</w:t>
            </w:r>
          </w:p>
        </w:tc>
        <w:tc>
          <w:tcPr>
            <w:tcW w:w="4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baseline"/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年龄30周岁以下（1991年1月1日后出生），须具有一定的文字功底，写作能力较强，有机关科室综合文秘工作经验者优先。</w:t>
            </w:r>
          </w:p>
        </w:tc>
        <w:tc>
          <w:tcPr>
            <w:tcW w:w="5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1、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  <w:t>实行试用期制度，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eastAsia="zh-CN"/>
              </w:rPr>
              <w:t>试用期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3个月，试用期3800元/月，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  <w:t>期满考核合格正式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  <w:lang w:eastAsia="zh-CN"/>
              </w:rPr>
              <w:t>录用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  <w:t>，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转正后月工资4167元。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2、奖励性绩效工资：4167元/人/年，绩效工资根据年终考核及出勤情况发放。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2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_GB2312" w:hAnsi="仿宋_GB2312" w:eastAsia="仿宋_GB2312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theme="minorBidi"/>
                <w:color w:val="000000" w:themeColor="text1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仿宋_GB2312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东营港消防员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theme="minorBidi"/>
                <w:color w:val="000000" w:themeColor="text1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仿宋_GB2312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theme="minorBidi"/>
                <w:color w:val="000000" w:themeColor="text1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高中及以上，退役人员可以适当放宽。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theme="minorBidi"/>
                <w:color w:val="000000" w:themeColor="text1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专业不限</w:t>
            </w:r>
          </w:p>
        </w:tc>
        <w:tc>
          <w:tcPr>
            <w:tcW w:w="4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baseline"/>
              <w:rPr>
                <w:rFonts w:hint="eastAsia" w:ascii="仿宋_GB2312" w:hAnsi="宋体" w:eastAsia="仿宋_GB2312" w:cstheme="minorBidi"/>
                <w:color w:val="000000" w:themeColor="text1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身高165米以上，专职消防员岗位人员，年龄18-30周岁；消防部队服役5年以上的，年龄放宽到35周岁。</w:t>
            </w:r>
          </w:p>
        </w:tc>
        <w:tc>
          <w:tcPr>
            <w:tcW w:w="5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、待遇：月工资5600元（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含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四险一金，高危补贴）+未休假补贴+取暖补贴+年度体检+餐补。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2、为每人购买意外伤害保险一份。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3、参加工作期间免费提供食宿及生活用品，实行统一就餐，并按季节、气候特点免费发放制服及其他个人被装。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Fonts w:hint="eastAsia" w:ascii="仿宋_GB2312" w:hAnsi="宋体" w:eastAsia="仿宋_GB2312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4、管理模式：统一实行准军事化管理，工作满一个月后，享受每月8天休假时间。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634BA9"/>
    <w:rsid w:val="0163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2021-01-12T06:51:00Z</dcterms:created>
  <dc:creator>★~晴天﹏.</dc:creator>
  <cp:lastModifiedBy>★~晴天﹏.</cp:lastModifiedBy>
  <dcterms:modified xsi:type="dcterms:W3CDTF">2021-01-12T06:54:23Z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